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9F" w:rsidRDefault="0029450C">
      <w:pPr>
        <w:rPr>
          <w:rFonts w:hint="eastAsia"/>
        </w:rPr>
      </w:pPr>
      <w:r>
        <w:rPr>
          <w:rFonts w:hint="eastAsia"/>
        </w:rPr>
        <w:t>1</w:t>
      </w:r>
      <w:r>
        <w:t>.</w:t>
      </w:r>
      <w:r>
        <w:t>打开学籍教务管理系统</w:t>
      </w:r>
      <w:r>
        <w:rPr>
          <w:rFonts w:hint="eastAsia"/>
        </w:rPr>
        <w:t>，</w:t>
      </w:r>
      <w:r>
        <w:t>选定学籍管理</w:t>
      </w:r>
      <w:r>
        <w:rPr>
          <w:rFonts w:hint="eastAsia"/>
        </w:rPr>
        <w:t>。</w:t>
      </w:r>
    </w:p>
    <w:p w:rsidR="0029450C" w:rsidRDefault="0029450C">
      <w:r>
        <w:rPr>
          <w:noProof/>
        </w:rPr>
        <w:drawing>
          <wp:inline distT="0" distB="0" distL="0" distR="0" wp14:anchorId="2E43F3AE" wp14:editId="01FE3481">
            <wp:extent cx="5278120" cy="2584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0C" w:rsidRDefault="0029450C"/>
    <w:p w:rsidR="0029450C" w:rsidRDefault="0029450C">
      <w:r>
        <w:rPr>
          <w:rFonts w:hint="eastAsia"/>
        </w:rPr>
        <w:t>2.</w:t>
      </w:r>
      <w:r>
        <w:rPr>
          <w:rFonts w:hint="eastAsia"/>
        </w:rPr>
        <w:t>学籍管理的个人信息</w:t>
      </w:r>
    </w:p>
    <w:p w:rsidR="0029450C" w:rsidRDefault="0029450C">
      <w:pPr>
        <w:rPr>
          <w:rFonts w:hint="eastAsia"/>
        </w:rPr>
      </w:pPr>
      <w:r>
        <w:rPr>
          <w:noProof/>
        </w:rPr>
        <w:drawing>
          <wp:inline distT="0" distB="0" distL="0" distR="0" wp14:anchorId="4C5D3AF6" wp14:editId="7C116F7F">
            <wp:extent cx="3980952" cy="243809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952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0C" w:rsidRDefault="0029450C">
      <w:r>
        <w:rPr>
          <w:rFonts w:hint="eastAsia"/>
        </w:rPr>
        <w:t>3.</w:t>
      </w:r>
      <w:r>
        <w:rPr>
          <w:rFonts w:hint="eastAsia"/>
        </w:rPr>
        <w:t>先选择填写</w:t>
      </w:r>
    </w:p>
    <w:p w:rsidR="0029450C" w:rsidRDefault="0029450C">
      <w:r>
        <w:rPr>
          <w:noProof/>
        </w:rPr>
        <w:drawing>
          <wp:inline distT="0" distB="0" distL="0" distR="0" wp14:anchorId="69D77656" wp14:editId="61E1C232">
            <wp:extent cx="3676190" cy="2257143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6190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0C" w:rsidRDefault="0029450C">
      <w:r>
        <w:rPr>
          <w:rFonts w:hint="eastAsia"/>
        </w:rPr>
        <w:lastRenderedPageBreak/>
        <w:t>4</w:t>
      </w:r>
      <w:r>
        <w:t>.</w:t>
      </w:r>
      <w:r>
        <w:t>选择学年奖项登记表</w:t>
      </w:r>
    </w:p>
    <w:p w:rsidR="0029450C" w:rsidRDefault="0029450C">
      <w:r>
        <w:rPr>
          <w:noProof/>
        </w:rPr>
        <w:drawing>
          <wp:inline distT="0" distB="0" distL="0" distR="0" wp14:anchorId="6149B5F3" wp14:editId="40F26CE1">
            <wp:extent cx="2590476" cy="2342857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2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0C" w:rsidRDefault="0029450C">
      <w:r>
        <w:rPr>
          <w:noProof/>
        </w:rPr>
        <w:drawing>
          <wp:inline distT="0" distB="0" distL="0" distR="0" wp14:anchorId="4E151922" wp14:editId="75A214D9">
            <wp:extent cx="3457143" cy="1352381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50C" w:rsidRDefault="0029450C">
      <w:r>
        <w:t>录入完后保存</w:t>
      </w:r>
      <w:r>
        <w:rPr>
          <w:rFonts w:hint="eastAsia"/>
        </w:rPr>
        <w:t xml:space="preserve"> </w:t>
      </w:r>
      <w:r>
        <w:rPr>
          <w:rFonts w:hint="eastAsia"/>
        </w:rPr>
        <w:t>即可。</w:t>
      </w:r>
    </w:p>
    <w:p w:rsidR="0029450C" w:rsidRDefault="0029450C">
      <w:r>
        <w:rPr>
          <w:rFonts w:hint="eastAsia"/>
        </w:rPr>
        <w:t>5.</w:t>
      </w:r>
      <w:r>
        <w:rPr>
          <w:rFonts w:hint="eastAsia"/>
        </w:rPr>
        <w:t>保存后可在第</w:t>
      </w:r>
      <w:r>
        <w:rPr>
          <w:rFonts w:hint="eastAsia"/>
        </w:rPr>
        <w:t>3</w:t>
      </w:r>
      <w:r>
        <w:rPr>
          <w:rFonts w:hint="eastAsia"/>
        </w:rPr>
        <w:t>步中的查询中查看并导出</w:t>
      </w:r>
    </w:p>
    <w:p w:rsidR="0029450C" w:rsidRDefault="0029450C">
      <w:pPr>
        <w:rPr>
          <w:rFonts w:hint="eastAsia"/>
        </w:rPr>
      </w:pPr>
      <w:r>
        <w:rPr>
          <w:noProof/>
        </w:rPr>
        <w:drawing>
          <wp:inline distT="0" distB="0" distL="0" distR="0" wp14:anchorId="570A9ADC" wp14:editId="5B589D3D">
            <wp:extent cx="2400000" cy="1780952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50C" w:rsidSect="00E56C3F">
      <w:pgSz w:w="11906" w:h="16838" w:code="9"/>
      <w:pgMar w:top="1440" w:right="1797" w:bottom="1440" w:left="1797" w:header="851" w:footer="851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42"/>
    <w:rsid w:val="0029450C"/>
    <w:rsid w:val="0098089F"/>
    <w:rsid w:val="00BA6A42"/>
    <w:rsid w:val="00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B4B55-F0F4-4FCC-B64C-27DFC9AE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2018-05-16T02:06:00Z</dcterms:created>
  <dcterms:modified xsi:type="dcterms:W3CDTF">2018-05-16T02:16:00Z</dcterms:modified>
</cp:coreProperties>
</file>