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44"/>
          <w:szCs w:val="44"/>
        </w:rPr>
      </w:pPr>
    </w:p>
    <w:p>
      <w:pPr>
        <w:ind w:firstLine="420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党费收缴情况证明</w:t>
      </w:r>
    </w:p>
    <w:p>
      <w:pPr>
        <w:rPr>
          <w:rFonts w:ascii="仿宋" w:hAnsi="仿宋" w:eastAsia="仿宋"/>
          <w:b/>
          <w:sz w:val="30"/>
          <w:szCs w:val="30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党委：</w:t>
      </w:r>
    </w:p>
    <w:p>
      <w:pPr>
        <w:spacing w:line="360" w:lineRule="auto"/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月期间，党组织关系在我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。期间依据《关于中国共产党党费收缴、使用和管理的规定》（中组发[2008]3号）中党费交纳标准，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月以来，已足额在我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交纳党费，总计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中共中国科学院亚热带农业生态研究所委员会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年   月   日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F6"/>
    <w:rsid w:val="000D6F39"/>
    <w:rsid w:val="00242341"/>
    <w:rsid w:val="002A1123"/>
    <w:rsid w:val="003265FA"/>
    <w:rsid w:val="0034478E"/>
    <w:rsid w:val="00373E19"/>
    <w:rsid w:val="004024BD"/>
    <w:rsid w:val="00405EC5"/>
    <w:rsid w:val="00424D5B"/>
    <w:rsid w:val="00692587"/>
    <w:rsid w:val="006E2EF6"/>
    <w:rsid w:val="00700680"/>
    <w:rsid w:val="00790AE7"/>
    <w:rsid w:val="007B6E5C"/>
    <w:rsid w:val="00843215"/>
    <w:rsid w:val="008E674A"/>
    <w:rsid w:val="00A74B28"/>
    <w:rsid w:val="00AA4B89"/>
    <w:rsid w:val="00AD5929"/>
    <w:rsid w:val="00BF4081"/>
    <w:rsid w:val="00D60D17"/>
    <w:rsid w:val="00E11E41"/>
    <w:rsid w:val="00F11FF4"/>
    <w:rsid w:val="1F023A63"/>
    <w:rsid w:val="4F4B3955"/>
    <w:rsid w:val="FADFA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日期 Char"/>
    <w:basedOn w:val="5"/>
    <w:link w:val="2"/>
    <w:semiHidden/>
    <w:qFormat/>
    <w:uiPriority w:val="99"/>
    <w:rPr>
      <w:kern w:val="2"/>
      <w:sz w:val="21"/>
      <w:szCs w:val="22"/>
    </w:rPr>
  </w:style>
  <w:style w:type="character" w:customStyle="1" w:styleId="8">
    <w:name w:val="批注框文本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254</Characters>
  <Lines>2</Lines>
  <Paragraphs>1</Paragraphs>
  <TotalTime>8</TotalTime>
  <ScaleCrop>false</ScaleCrop>
  <LinksUpToDate>false</LinksUpToDate>
  <CharactersWithSpaces>297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2016-09-28T11:14:00Z</dcterms:created>
  <dc:creator>SYSTEM</dc:creator>
  <cp:lastModifiedBy>cas_user</cp:lastModifiedBy>
  <cp:lastPrinted>2016-08-30T11:17:00Z</cp:lastPrinted>
  <dcterms:modified xsi:type="dcterms:W3CDTF">2022-03-01T12:07:52Z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